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4349440</wp:posOffset>
                </wp:positionH>
                <wp:positionV relativeFrom="paragraph">
                  <wp:posOffset>0</wp:posOffset>
                </wp:positionV>
                <wp:extent cx="2399665" cy="353735"/>
                <wp:effectExtent b="0" l="0" r="0" t="0"/>
                <wp:wrapNone/>
                <wp:docPr id="308" name=""/>
                <a:graphic>
                  <a:graphicData uri="http://schemas.microsoft.com/office/word/2010/wordprocessingShape">
                    <wps:wsp>
                      <wps:cNvSpPr/>
                      <wps:cNvPr id="2" name="Shape 2"/>
                      <wps:spPr>
                        <a:xfrm>
                          <a:off x="4158875" y="3078006"/>
                          <a:ext cx="2374200" cy="289500"/>
                        </a:xfrm>
                        <a:prstGeom prst="rect">
                          <a:avLst/>
                        </a:prstGeom>
                        <a:solidFill>
                          <a:schemeClr val="lt1"/>
                        </a:solidFill>
                        <a:ln cap="flat" cmpd="sng" w="25400">
                          <a:solidFill>
                            <a:schemeClr val="accent3"/>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PRIMARIA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4349440</wp:posOffset>
                </wp:positionH>
                <wp:positionV relativeFrom="paragraph">
                  <wp:posOffset>0</wp:posOffset>
                </wp:positionV>
                <wp:extent cx="2399665" cy="353735"/>
                <wp:effectExtent b="0" l="0" r="0" t="0"/>
                <wp:wrapNone/>
                <wp:docPr id="30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399665" cy="353735"/>
                        </a:xfrm>
                        <a:prstGeom prst="rect"/>
                        <a:ln/>
                      </pic:spPr>
                    </pic:pic>
                  </a:graphicData>
                </a:graphic>
              </wp:anchor>
            </w:drawing>
          </mc:Fallback>
        </mc:AlternateContent>
      </w:r>
    </w:p>
    <w:p w:rsidR="00000000" w:rsidDel="00000000" w:rsidP="00000000" w:rsidRDefault="00000000" w:rsidRPr="00000000" w14:paraId="00000002">
      <w:pPr>
        <w:widowControl w:val="0"/>
        <w:spacing w:after="0" w:line="240" w:lineRule="auto"/>
        <w:ind w:left="6776" w:firstLine="0"/>
        <w:rPr>
          <w:rFonts w:ascii="Times New Roman" w:cs="Times New Roman" w:eastAsia="Times New Roman" w:hAnsi="Times New Roman"/>
          <w:sz w:val="20"/>
          <w:szCs w:val="20"/>
        </w:rPr>
      </w:pPr>
      <w:r w:rsidDel="00000000" w:rsidR="00000000" w:rsidRPr="00000000">
        <w:rPr>
          <w:rtl w:val="0"/>
        </w:rPr>
      </w:r>
    </w:p>
    <w:tbl>
      <w:tblPr>
        <w:tblStyle w:val="Table1"/>
        <w:tblW w:w="10590.0" w:type="dxa"/>
        <w:jc w:val="left"/>
        <w:tblInd w:w="-108.0" w:type="dxa"/>
        <w:tblBorders>
          <w:top w:color="000000" w:space="0" w:sz="4" w:val="dashed"/>
          <w:left w:color="000000" w:space="0" w:sz="4" w:val="dashed"/>
          <w:bottom w:color="000000" w:space="0" w:sz="4" w:val="single"/>
          <w:right w:color="000000" w:space="0" w:sz="4" w:val="dashed"/>
          <w:insideH w:color="000000" w:space="0" w:sz="4" w:val="single"/>
          <w:insideV w:color="000000" w:space="0" w:sz="4" w:val="dashed"/>
        </w:tblBorders>
        <w:tblLayout w:type="fixed"/>
        <w:tblLook w:val="0000"/>
      </w:tblPr>
      <w:tblGrid>
        <w:gridCol w:w="1710"/>
        <w:gridCol w:w="6960"/>
        <w:gridCol w:w="1920"/>
        <w:tblGridChange w:id="0">
          <w:tblGrid>
            <w:gridCol w:w="1710"/>
            <w:gridCol w:w="6960"/>
            <w:gridCol w:w="1920"/>
          </w:tblGrid>
        </w:tblGridChange>
      </w:tblGrid>
      <w:tr>
        <w:trPr>
          <w:cantSplit w:val="0"/>
          <w:tblHeader w:val="0"/>
        </w:trPr>
        <w:tc>
          <w:tcPr>
            <w:tcBorders>
              <w:top w:color="000000" w:space="0" w:sz="4" w:val="dashed"/>
              <w:left w:color="000000" w:space="0" w:sz="4" w:val="dashed"/>
              <w:bottom w:color="000000" w:space="0" w:sz="4" w:val="single"/>
              <w:right w:color="000000" w:space="0" w:sz="4" w:val="dashed"/>
            </w:tcBorders>
            <w:shd w:fill="auto" w:val="clear"/>
            <w:vAlign w:val="center"/>
          </w:tcPr>
          <w:p w:rsidR="00000000" w:rsidDel="00000000" w:rsidP="00000000" w:rsidRDefault="00000000" w:rsidRPr="00000000" w14:paraId="00000003">
            <w:pPr>
              <w:widowControl w:val="0"/>
              <w:spacing w:after="0" w:line="240" w:lineRule="auto"/>
              <w:jc w:val="center"/>
              <w:rPr/>
            </w:pPr>
            <w:r w:rsidDel="00000000" w:rsidR="00000000" w:rsidRPr="00000000">
              <w:rPr/>
              <w:drawing>
                <wp:inline distB="0" distT="0" distL="0" distR="0">
                  <wp:extent cx="650240" cy="715645"/>
                  <wp:effectExtent b="0" l="0" r="0" t="0"/>
                  <wp:docPr id="31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50240" cy="715645"/>
                          </a:xfrm>
                          <a:prstGeom prst="rect"/>
                          <a:ln/>
                        </pic:spPr>
                      </pic:pic>
                    </a:graphicData>
                  </a:graphic>
                </wp:inline>
              </w:drawing>
            </w:r>
            <w:r w:rsidDel="00000000" w:rsidR="00000000" w:rsidRPr="00000000">
              <w:rPr>
                <w:rtl w:val="0"/>
              </w:rPr>
            </w:r>
          </w:p>
        </w:tc>
        <w:tc>
          <w:tcPr>
            <w:tcBorders>
              <w:top w:color="000000" w:space="0" w:sz="4" w:val="dashed"/>
              <w:left w:color="000000" w:space="0" w:sz="4" w:val="dashed"/>
              <w:bottom w:color="000000" w:space="0" w:sz="4" w:val="single"/>
              <w:right w:color="000000" w:space="0" w:sz="4" w:val="dashed"/>
            </w:tcBorders>
            <w:shd w:fill="auto" w:val="clear"/>
            <w:vAlign w:val="center"/>
          </w:tcPr>
          <w:p w:rsidR="00000000" w:rsidDel="00000000" w:rsidP="00000000" w:rsidRDefault="00000000" w:rsidRPr="00000000" w14:paraId="00000004">
            <w:pPr>
              <w:widowControl w:val="0"/>
              <w:spacing w:after="0" w:line="240" w:lineRule="auto"/>
              <w:jc w:val="center"/>
              <w:rPr/>
            </w:pPr>
            <w:r w:rsidDel="00000000" w:rsidR="00000000" w:rsidRPr="00000000">
              <w:rPr>
                <w:b w:val="1"/>
                <w:sz w:val="36"/>
                <w:szCs w:val="36"/>
                <w:rtl w:val="0"/>
              </w:rPr>
              <w:t xml:space="preserve">Istituto Comprensivo Eboli </w:t>
            </w:r>
            <w:r w:rsidDel="00000000" w:rsidR="00000000" w:rsidRPr="00000000">
              <w:rPr>
                <w:b w:val="1"/>
                <w:i w:val="1"/>
                <w:sz w:val="36"/>
                <w:szCs w:val="36"/>
                <w:rtl w:val="0"/>
              </w:rPr>
              <w:t xml:space="preserve">“G. Gonzaga”</w:t>
            </w:r>
            <w:r w:rsidDel="00000000" w:rsidR="00000000" w:rsidRPr="00000000">
              <w:rPr>
                <w:rtl w:val="0"/>
              </w:rPr>
            </w:r>
          </w:p>
          <w:p w:rsidR="00000000" w:rsidDel="00000000" w:rsidP="00000000" w:rsidRDefault="00000000" w:rsidRPr="00000000" w14:paraId="00000005">
            <w:pPr>
              <w:widowControl w:val="0"/>
              <w:spacing w:after="0" w:line="240" w:lineRule="auto"/>
              <w:jc w:val="center"/>
              <w:rPr/>
            </w:pPr>
            <w:r w:rsidDel="00000000" w:rsidR="00000000" w:rsidRPr="00000000">
              <w:rPr>
                <w:sz w:val="26"/>
                <w:szCs w:val="26"/>
                <w:rtl w:val="0"/>
              </w:rPr>
              <w:t xml:space="preserve">Scuola Infanzia – Primaria – Secondaria di </w:t>
            </w:r>
            <w:r w:rsidDel="00000000" w:rsidR="00000000" w:rsidRPr="00000000">
              <w:rPr>
                <w:rFonts w:ascii="Times New Roman" w:cs="Times New Roman" w:eastAsia="Times New Roman" w:hAnsi="Times New Roman"/>
                <w:sz w:val="26"/>
                <w:szCs w:val="26"/>
                <w:rtl w:val="0"/>
              </w:rPr>
              <w:t xml:space="preserve">I</w:t>
            </w:r>
            <w:r w:rsidDel="00000000" w:rsidR="00000000" w:rsidRPr="00000000">
              <w:rPr>
                <w:sz w:val="26"/>
                <w:szCs w:val="26"/>
                <w:rtl w:val="0"/>
              </w:rPr>
              <w:t xml:space="preserve"> grado</w:t>
            </w:r>
            <w:r w:rsidDel="00000000" w:rsidR="00000000" w:rsidRPr="00000000">
              <w:rPr>
                <w:rtl w:val="0"/>
              </w:rPr>
            </w:r>
          </w:p>
          <w:p w:rsidR="00000000" w:rsidDel="00000000" w:rsidP="00000000" w:rsidRDefault="00000000" w:rsidRPr="00000000" w14:paraId="00000006">
            <w:pPr>
              <w:widowControl w:val="0"/>
              <w:spacing w:after="0" w:line="240" w:lineRule="auto"/>
              <w:jc w:val="center"/>
              <w:rPr>
                <w:sz w:val="24"/>
                <w:szCs w:val="24"/>
              </w:rPr>
            </w:pPr>
            <w:r w:rsidDel="00000000" w:rsidR="00000000" w:rsidRPr="00000000">
              <w:rPr>
                <w:sz w:val="24"/>
                <w:szCs w:val="24"/>
                <w:rtl w:val="0"/>
              </w:rPr>
              <w:t xml:space="preserve">Via Caduti di Bruxelles, 3 - 84025 - Eboli (SA)</w:t>
            </w:r>
          </w:p>
          <w:p w:rsidR="00000000" w:rsidDel="00000000" w:rsidP="00000000" w:rsidRDefault="00000000" w:rsidRPr="00000000" w14:paraId="00000007">
            <w:pPr>
              <w:widowControl w:val="0"/>
              <w:spacing w:after="0" w:line="240" w:lineRule="auto"/>
              <w:jc w:val="center"/>
              <w:rPr/>
            </w:pPr>
            <w:r w:rsidDel="00000000" w:rsidR="00000000" w:rsidRPr="00000000">
              <w:rPr>
                <w:rtl w:val="0"/>
              </w:rPr>
              <w:t xml:space="preserve">Tel. 0828/333444 – C.M.: SAIC8BG00B - C.F.: 91053320650</w:t>
            </w:r>
          </w:p>
          <w:p w:rsidR="00000000" w:rsidDel="00000000" w:rsidP="00000000" w:rsidRDefault="00000000" w:rsidRPr="00000000" w14:paraId="00000008">
            <w:pPr>
              <w:widowControl w:val="0"/>
              <w:spacing w:after="0" w:line="240" w:lineRule="auto"/>
              <w:jc w:val="center"/>
              <w:rPr/>
            </w:pPr>
            <w:bookmarkStart w:colFirst="0" w:colLast="0" w:name="_heading=h.gjdgxs" w:id="0"/>
            <w:bookmarkEnd w:id="0"/>
            <w:r w:rsidDel="00000000" w:rsidR="00000000" w:rsidRPr="00000000">
              <w:rPr>
                <w:rtl w:val="0"/>
              </w:rPr>
              <w:t xml:space="preserve">Codice iPA: UFBPWQ - Sito web: </w:t>
            </w:r>
            <w:hyperlink r:id="rId9">
              <w:r w:rsidDel="00000000" w:rsidR="00000000" w:rsidRPr="00000000">
                <w:rPr>
                  <w:color w:val="0000ff"/>
                  <w:u w:val="single"/>
                  <w:rtl w:val="0"/>
                </w:rPr>
                <w:t xml:space="preserve">www.icgonzagaeboli.edu.it</w:t>
              </w:r>
            </w:hyperlink>
            <w:r w:rsidDel="00000000" w:rsidR="00000000" w:rsidRPr="00000000">
              <w:rPr>
                <w:u w:val="single"/>
                <w:rtl w:val="0"/>
              </w:rPr>
              <w:br w:type="textWrapping"/>
            </w:r>
            <w:r w:rsidDel="00000000" w:rsidR="00000000" w:rsidRPr="00000000">
              <w:rPr>
                <w:rtl w:val="0"/>
              </w:rPr>
            </w:r>
          </w:p>
          <w:p w:rsidR="00000000" w:rsidDel="00000000" w:rsidP="00000000" w:rsidRDefault="00000000" w:rsidRPr="00000000" w14:paraId="00000009">
            <w:pPr>
              <w:widowControl w:val="0"/>
              <w:spacing w:after="0" w:line="240" w:lineRule="auto"/>
              <w:jc w:val="center"/>
              <w:rPr/>
            </w:pPr>
            <w:r w:rsidDel="00000000" w:rsidR="00000000" w:rsidRPr="00000000">
              <w:rPr>
                <w:rtl w:val="0"/>
              </w:rPr>
              <w:t xml:space="preserve">Email: </w:t>
            </w:r>
            <w:hyperlink r:id="rId10">
              <w:r w:rsidDel="00000000" w:rsidR="00000000" w:rsidRPr="00000000">
                <w:rPr>
                  <w:color w:val="0000ff"/>
                  <w:u w:val="single"/>
                  <w:rtl w:val="0"/>
                </w:rPr>
                <w:t xml:space="preserve">saic8bg00b@istruzione.it</w:t>
              </w:r>
            </w:hyperlink>
            <w:r w:rsidDel="00000000" w:rsidR="00000000" w:rsidRPr="00000000">
              <w:rPr>
                <w:rtl w:val="0"/>
              </w:rPr>
              <w:t xml:space="preserve"> - Pec: </w:t>
            </w:r>
            <w:hyperlink r:id="rId11">
              <w:r w:rsidDel="00000000" w:rsidR="00000000" w:rsidRPr="00000000">
                <w:rPr>
                  <w:color w:val="0000ff"/>
                  <w:u w:val="single"/>
                  <w:rtl w:val="0"/>
                </w:rPr>
                <w:t xml:space="preserve">saic8bg00b@pec.istruzione.it</w:t>
              </w:r>
            </w:hyperlink>
            <w:r w:rsidDel="00000000" w:rsidR="00000000" w:rsidRPr="00000000">
              <w:rPr>
                <w:rtl w:val="0"/>
              </w:rPr>
            </w:r>
          </w:p>
        </w:tc>
        <w:tc>
          <w:tcPr>
            <w:tcBorders>
              <w:top w:color="000000" w:space="0" w:sz="4" w:val="dashed"/>
              <w:left w:color="000000" w:space="0" w:sz="4" w:val="dashed"/>
              <w:bottom w:color="000000" w:space="0" w:sz="4" w:val="single"/>
              <w:right w:color="000000" w:space="0" w:sz="4" w:val="dashed"/>
            </w:tcBorders>
            <w:shd w:fill="auto" w:val="clear"/>
            <w:vAlign w:val="center"/>
          </w:tcPr>
          <w:p w:rsidR="00000000" w:rsidDel="00000000" w:rsidP="00000000" w:rsidRDefault="00000000" w:rsidRPr="00000000" w14:paraId="0000000A">
            <w:pPr>
              <w:widowControl w:val="0"/>
              <w:spacing w:after="0" w:line="240" w:lineRule="auto"/>
              <w:jc w:val="center"/>
              <w:rPr/>
            </w:pPr>
            <w:r w:rsidDel="00000000" w:rsidR="00000000" w:rsidRPr="00000000">
              <w:rPr/>
              <w:drawing>
                <wp:inline distB="0" distT="0" distL="0" distR="0">
                  <wp:extent cx="749300" cy="762000"/>
                  <wp:effectExtent b="0" l="0" r="0" t="0"/>
                  <wp:docPr id="31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49300" cy="762000"/>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B">
            <w:pPr>
              <w:widowControl w:val="0"/>
              <w:spacing w:after="0" w:line="240" w:lineRule="auto"/>
              <w:jc w:val="right"/>
              <w:rPr/>
            </w:pPr>
            <w:r w:rsidDel="00000000" w:rsidR="00000000" w:rsidRPr="00000000">
              <w:rPr>
                <w:rtl w:val="0"/>
              </w:rPr>
            </w:r>
          </w:p>
        </w:tc>
      </w:tr>
    </w:tbl>
    <w:p w:rsidR="00000000" w:rsidDel="00000000" w:rsidP="00000000" w:rsidRDefault="00000000" w:rsidRPr="00000000" w14:paraId="0000000E">
      <w:pPr>
        <w:widowControl w:val="0"/>
        <w:jc w:val="center"/>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10">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1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12">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1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8">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9">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p w:rsidR="00000000" w:rsidDel="00000000" w:rsidP="00000000" w:rsidRDefault="00000000" w:rsidRPr="00000000" w14:paraId="0000001A">
      <w:pPr>
        <w:spacing w:after="0" w:lineRule="auto"/>
        <w:ind w:left="709" w:hanging="709"/>
        <w:rPr>
          <w:rFonts w:ascii="Times New Roman" w:cs="Times New Roman" w:eastAsia="Times New Roman" w:hAnsi="Times New Roman"/>
          <w:sz w:val="24"/>
          <w:szCs w:val="24"/>
        </w:rPr>
      </w:pPr>
      <w:r w:rsidDel="00000000" w:rsidR="00000000" w:rsidRPr="00000000">
        <w:rPr>
          <w:rtl w:val="0"/>
        </w:rPr>
      </w:r>
    </w:p>
    <w:tbl>
      <w:tblPr>
        <w:tblStyle w:val="Table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005" w:hRule="atLeast"/>
          <w:tblHeader w:val="0"/>
        </w:trPr>
        <w:tc>
          <w:tcPr/>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C">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D">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F">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0">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22">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6">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8">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A">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B">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D">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E">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F">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30">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31">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3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3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2" name=""/>
                      <a:graphic>
                        <a:graphicData uri="http://schemas.microsoft.com/office/word/2010/wordprocessingShape">
                          <wps:wsp>
                            <wps:cNvSpPr/>
                            <wps:cNvPr id="6" name="Shape 6"/>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2"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5">
      <w:pPr>
        <w:spacing w:after="0" w:lineRule="auto"/>
        <w:jc w:val="right"/>
        <w:rPr>
          <w:rFonts w:ascii="Times New Roman" w:cs="Times New Roman" w:eastAsia="Times New Roman" w:hAnsi="Times New Roman"/>
          <w:color w:val="ff0000"/>
          <w:sz w:val="20"/>
          <w:szCs w:val="20"/>
        </w:rPr>
      </w:pPr>
      <w:bookmarkStart w:colFirst="0" w:colLast="0" w:name="_heading=h.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36">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37">
      <w:pPr>
        <w:rPr>
          <w:sz w:val="16"/>
          <w:szCs w:val="16"/>
        </w:rPr>
      </w:pPr>
      <w:r w:rsidDel="00000000" w:rsidR="00000000" w:rsidRPr="00000000">
        <w:rPr>
          <w:sz w:val="16"/>
          <w:szCs w:val="16"/>
          <w:rtl w:val="0"/>
        </w:rPr>
        <w:t xml:space="preserve">Art. 15, commi 10 e 11 della L. 104/1992 (come modif. dal D.Lgs 96/2019) </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A">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4"/>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8">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9">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5B">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C">
            <w:pPr>
              <w:spacing w:after="120" w:line="240" w:lineRule="auto"/>
              <w:rPr/>
            </w:pP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rtl w:val="0"/>
              </w:rPr>
              <w:t xml:space="preserve">………………………………………………………………………………………………………………………………………….…………………………</w:t>
            </w:r>
          </w:p>
          <w:p w:rsidR="00000000" w:rsidDel="00000000" w:rsidP="00000000" w:rsidRDefault="00000000" w:rsidRPr="00000000" w14:paraId="0000005E">
            <w:pPr>
              <w:rPr/>
            </w:pPr>
            <w:r w:rsidDel="00000000" w:rsidR="00000000" w:rsidRPr="00000000">
              <w:rPr>
                <w:rtl w:val="0"/>
              </w:rPr>
              <w:t xml:space="preserve">………………………………………………………………………………………………………………………………………….…………………………</w:t>
            </w:r>
          </w:p>
        </w:tc>
      </w:tr>
    </w:tbl>
    <w:p w:rsidR="00000000" w:rsidDel="00000000" w:rsidP="00000000" w:rsidRDefault="00000000" w:rsidRPr="00000000" w14:paraId="0000005F">
      <w:pPr>
        <w:spacing w:after="0" w:lineRule="auto"/>
        <w:rPr/>
      </w:pPr>
      <w:r w:rsidDel="00000000" w:rsidR="00000000" w:rsidRPr="00000000">
        <w:rPr>
          <w:rtl w:val="0"/>
        </w:rPr>
      </w:r>
    </w:p>
    <w:p w:rsidR="00000000" w:rsidDel="00000000" w:rsidP="00000000" w:rsidRDefault="00000000" w:rsidRPr="00000000" w14:paraId="00000060">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61">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2">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3">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4">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5">
      <w:pPr>
        <w:spacing w:after="0" w:line="240" w:lineRule="auto"/>
        <w:rPr>
          <w:b w:val="1"/>
          <w:sz w:val="16"/>
          <w:szCs w:val="16"/>
        </w:rPr>
      </w:pPr>
      <w:r w:rsidDel="00000000" w:rsidR="00000000" w:rsidRPr="00000000">
        <w:rPr>
          <w:rtl w:val="0"/>
        </w:rPr>
      </w:r>
    </w:p>
    <w:p w:rsidR="00000000" w:rsidDel="00000000" w:rsidP="00000000" w:rsidRDefault="00000000" w:rsidRPr="00000000" w14:paraId="00000066">
      <w:pPr>
        <w:spacing w:after="0" w:line="240" w:lineRule="auto"/>
        <w:ind w:left="360" w:firstLine="0"/>
        <w:jc w:val="both"/>
        <w:rPr>
          <w:sz w:val="24"/>
          <w:szCs w:val="24"/>
        </w:rPr>
      </w:pPr>
      <w:r w:rsidDel="00000000" w:rsidR="00000000" w:rsidRPr="00000000">
        <w:rPr>
          <w:rtl w:val="0"/>
        </w:rPr>
      </w:r>
    </w:p>
    <w:tbl>
      <w:tblPr>
        <w:tblStyle w:val="Table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7">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8">
            <w:pPr>
              <w:tabs>
                <w:tab w:val="left" w:leader="none" w:pos="5278"/>
                <w:tab w:val="left" w:leader="none" w:pos="6521"/>
                <w:tab w:val="left" w:leader="none" w:pos="6946"/>
                <w:tab w:val="left" w:leader="none"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9">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A">
            <w:pPr>
              <w:tabs>
                <w:tab w:val="left" w:leader="none" w:pos="5278"/>
                <w:tab w:val="left" w:leader="none" w:pos="5704"/>
                <w:tab w:val="left" w:leader="none" w:pos="6521"/>
                <w:tab w:val="left" w:leader="none" w:pos="6946"/>
                <w:tab w:val="left" w:leader="none"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B">
            <w:pPr>
              <w:tabs>
                <w:tab w:val="left" w:leader="none" w:pos="6946"/>
                <w:tab w:val="left" w:leader="none" w:pos="7088"/>
                <w:tab w:val="left" w:leader="none"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C">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D">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E">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F">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70">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71">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2">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73">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74">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5">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6">
      <w:pPr>
        <w:pStyle w:val="Heading1"/>
        <w:spacing w:after="120" w:before="360" w:lineRule="auto"/>
        <w:ind w:left="68" w:firstLine="67.99999999999999"/>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9"/>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7">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8">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9">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A">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B">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C">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D">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E">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F">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0">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1">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8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5">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6">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A">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D">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F">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90">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9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9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C">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9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4">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6">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A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B">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C">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D">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B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3">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20"/>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B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B5">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6">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2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D">
            <w:pPr>
              <w:jc w:val="both"/>
              <w:rPr>
                <w:rFonts w:ascii="Tahoma" w:cs="Tahoma" w:eastAsia="Tahoma" w:hAnsi="Tahoma"/>
              </w:rPr>
            </w:pPr>
            <w:r w:rsidDel="00000000" w:rsidR="00000000" w:rsidRPr="00000000">
              <w:rPr>
                <w:rtl w:val="0"/>
              </w:rPr>
            </w:r>
          </w:p>
          <w:p w:rsidR="00000000" w:rsidDel="00000000" w:rsidP="00000000" w:rsidRDefault="00000000" w:rsidRPr="00000000" w14:paraId="000000BE">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4">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5">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B">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1">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5">
      <w:pPr>
        <w:pStyle w:val="Heading1"/>
        <w:pBdr>
          <w:bottom w:color="000000" w:space="0" w:sz="0" w:val="none"/>
        </w:pBdr>
        <w:spacing w:before="12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6">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Interventi educativo-didattici, strategie, strumenti nelle diverse aree disciplinari</w:t>
      </w:r>
    </w:p>
    <w:tbl>
      <w:tblPr>
        <w:tblStyle w:val="Table2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7">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didattico e ulteriori interventi di inclusione……………………………………………………..</w:t>
            </w:r>
          </w:p>
          <w:p w:rsidR="00000000" w:rsidDel="00000000" w:rsidP="00000000" w:rsidRDefault="00000000" w:rsidRPr="00000000" w14:paraId="000000D8">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D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0DA">
      <w:pPr>
        <w:spacing w:after="0" w:before="24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1"/>
          <w:tblHeader w:val="0"/>
        </w:trPr>
        <w:tc>
          <w:tcPr/>
          <w:p w:rsidR="00000000" w:rsidDel="00000000" w:rsidP="00000000" w:rsidRDefault="00000000" w:rsidRPr="00000000" w14:paraId="000000D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E">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F">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E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E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3">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4">
            <w:pPr>
              <w:tabs>
                <w:tab w:val="left" w:leader="none"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E5">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E6">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8">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9">
            <w:pPr>
              <w:tabs>
                <w:tab w:val="left" w:leader="none"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EA">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B">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C">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D">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EE">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F">
            <w:pPr>
              <w:tabs>
                <w:tab w:val="left" w:leader="none"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F0">
            <w:pPr>
              <w:tabs>
                <w:tab w:val="left" w:leader="none"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F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F2">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F3">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F6">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Team dei docenti</w:t>
            </w:r>
            <w:r w:rsidDel="00000000" w:rsidR="00000000" w:rsidRPr="00000000">
              <w:rPr>
                <w:rtl w:val="0"/>
              </w:rPr>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B">
      <w:pPr>
        <w:pStyle w:val="Heading1"/>
        <w:spacing w:before="120" w:lineRule="auto"/>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C">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FD">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E">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31"/>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0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07">
            <w:pPr>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8">
            <w:pPr>
              <w:tabs>
                <w:tab w:val="left" w:leader="none"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2A">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7">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9">
      <w:pPr>
        <w:spacing w:after="0" w:line="240" w:lineRule="auto"/>
        <w:rPr>
          <w:rFonts w:ascii="Tahoma" w:cs="Tahoma" w:eastAsia="Tahoma" w:hAnsi="Tahoma"/>
          <w:sz w:val="10"/>
          <w:szCs w:val="10"/>
        </w:rPr>
      </w:pPr>
      <w:r w:rsidDel="00000000" w:rsidR="00000000" w:rsidRPr="00000000">
        <w:rPr>
          <w:rtl w:val="0"/>
        </w:rPr>
      </w:r>
    </w:p>
    <w:tbl>
      <w:tblPr>
        <w:tblStyle w:val="Table32"/>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3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3B">
            <w:pPr>
              <w:tabs>
                <w:tab w:val="left" w:leader="none"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C">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Tahoma" w:cs="Tahoma" w:eastAsia="Tahoma" w:hAnsi="Tahoma"/>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D">
            <w:pPr>
              <w:tabs>
                <w:tab w:val="left" w:leader="none"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E">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40">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41">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2">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43">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4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4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6">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4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A">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4B">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4C">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4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5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5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5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15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4">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5">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6">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8">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A">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C">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D">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w:t>
            </w:r>
          </w:p>
        </w:tc>
      </w:tr>
    </w:tbl>
    <w:p w:rsidR="00000000" w:rsidDel="00000000" w:rsidP="00000000" w:rsidRDefault="00000000" w:rsidRPr="00000000" w14:paraId="0000015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3"/>
        <w:tblW w:w="10347.999999999996"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579"/>
        <w:tblGridChange w:id="0">
          <w:tblGrid>
            <w:gridCol w:w="2157"/>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6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6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4">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5">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8">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B">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C">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4"/>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655"/>
        <w:tblGridChange w:id="0">
          <w:tblGrid>
            <w:gridCol w:w="2693"/>
            <w:gridCol w:w="7655"/>
          </w:tblGrid>
        </w:tblGridChange>
      </w:tblGrid>
      <w:tr>
        <w:trPr>
          <w:cantSplit w:val="0"/>
          <w:tblHeader w:val="0"/>
        </w:trPr>
        <w:tc>
          <w:tcPr/>
          <w:p w:rsidR="00000000" w:rsidDel="00000000" w:rsidP="00000000" w:rsidRDefault="00000000" w:rsidRPr="00000000" w14:paraId="0000016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74">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quinte]</w:t>
      </w:r>
    </w:p>
    <w:p w:rsidR="00000000" w:rsidDel="00000000" w:rsidP="00000000" w:rsidRDefault="00000000" w:rsidRPr="00000000" w14:paraId="00000175">
      <w:pPr>
        <w:spacing w:after="0" w:line="240" w:lineRule="auto"/>
        <w:rPr>
          <w:rFonts w:ascii="Tahoma" w:cs="Tahoma" w:eastAsia="Tahoma" w:hAnsi="Tahoma"/>
          <w:b w:val="1"/>
          <w:sz w:val="20"/>
          <w:szCs w:val="20"/>
        </w:rPr>
      </w:pPr>
      <w:r w:rsidDel="00000000" w:rsidR="00000000" w:rsidRPr="00000000">
        <w:rPr>
          <w:rtl w:val="0"/>
        </w:rPr>
      </w:r>
    </w:p>
    <w:tbl>
      <w:tblPr>
        <w:tblStyle w:val="Table35"/>
        <w:tblW w:w="978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962"/>
        <w:tblGridChange w:id="0">
          <w:tblGrid>
            <w:gridCol w:w="4819"/>
            <w:gridCol w:w="4962"/>
          </w:tblGrid>
        </w:tblGridChange>
      </w:tblGrid>
      <w:tr>
        <w:trPr>
          <w:cantSplit w:val="0"/>
          <w:trHeight w:val="64" w:hRule="atLeast"/>
          <w:tblHeader w:val="0"/>
        </w:trPr>
        <w:tc>
          <w:tcPr/>
          <w:p w:rsidR="00000000" w:rsidDel="00000000" w:rsidP="00000000" w:rsidRDefault="00000000" w:rsidRPr="00000000" w14:paraId="00000176">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77">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78">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9">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7A">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B">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C">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D">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E">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F">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6"/>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8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8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9">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7"/>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8B">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C">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D">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E">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8F">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90">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91">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8"/>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92">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93">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94">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95">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96">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97">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98">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99">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9A">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B">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C">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9D">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E">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F">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A0">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A1">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A2">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A3">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A4">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9"/>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647"/>
        <w:tblGridChange w:id="0">
          <w:tblGrid>
            <w:gridCol w:w="1559"/>
            <w:gridCol w:w="8647"/>
          </w:tblGrid>
        </w:tblGridChange>
      </w:tblGrid>
      <w:tr>
        <w:trPr>
          <w:cantSplit w:val="0"/>
          <w:tblHeader w:val="0"/>
        </w:trPr>
        <w:tc>
          <w:tcPr/>
          <w:p w:rsidR="00000000" w:rsidDel="00000000" w:rsidP="00000000" w:rsidRDefault="00000000" w:rsidRPr="00000000" w14:paraId="000001A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A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A7">
      <w:pPr>
        <w:spacing w:after="0" w:line="240" w:lineRule="auto"/>
        <w:rPr>
          <w:rFonts w:ascii="Tahoma" w:cs="Tahoma" w:eastAsia="Tahoma" w:hAnsi="Tahoma"/>
          <w:b w:val="1"/>
          <w:sz w:val="24"/>
          <w:szCs w:val="24"/>
        </w:rPr>
      </w:pPr>
      <w:r w:rsidDel="00000000" w:rsidR="00000000" w:rsidRPr="00000000">
        <w:rPr>
          <w:rtl w:val="0"/>
        </w:rPr>
      </w:r>
    </w:p>
    <w:tbl>
      <w:tblPr>
        <w:tblStyle w:val="Table40"/>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A8">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A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A">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  e </w:t>
            </w:r>
            <w:sdt>
              <w:sdtPr>
                <w:tag w:val="goog_rdk_12"/>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AB">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C">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D">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motivazione:_________________________</w:t>
            </w:r>
          </w:p>
        </w:tc>
      </w:tr>
      <w:tr>
        <w:trPr>
          <w:cantSplit w:val="1"/>
          <w:tblHeader w:val="0"/>
        </w:trPr>
        <w:tc>
          <w:tcPr/>
          <w:p w:rsidR="00000000" w:rsidDel="00000000" w:rsidP="00000000" w:rsidRDefault="00000000" w:rsidRPr="00000000" w14:paraId="000001AE">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B0">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B1">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B2">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B3">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B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seguente_______________________________________________________________</w:t>
            </w:r>
          </w:p>
          <w:p w:rsidR="00000000" w:rsidDel="00000000" w:rsidP="00000000" w:rsidRDefault="00000000" w:rsidRPr="00000000" w14:paraId="000001B5">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B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B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B8">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9">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BA">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BC">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ecc_______________________________________</w:t>
            </w:r>
          </w:p>
          <w:p w:rsidR="00000000" w:rsidDel="00000000" w:rsidP="00000000" w:rsidRDefault="00000000" w:rsidRPr="00000000" w14:paraId="000001BD">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bl>
    <w:p w:rsidR="00000000" w:rsidDel="00000000" w:rsidP="00000000" w:rsidRDefault="00000000" w:rsidRPr="00000000" w14:paraId="000001BE">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F">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C0">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C1">
      <w:pPr>
        <w:spacing w:after="0" w:before="120" w:lineRule="auto"/>
        <w:rPr/>
      </w:pPr>
      <w:r w:rsidDel="00000000" w:rsidR="00000000" w:rsidRPr="00000000">
        <w:rPr>
          <w:rtl w:val="0"/>
        </w:rPr>
      </w:r>
    </w:p>
    <w:tbl>
      <w:tblPr>
        <w:tblStyle w:val="Table41"/>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119"/>
        <w:gridCol w:w="3260"/>
        <w:tblGridChange w:id="0">
          <w:tblGrid>
            <w:gridCol w:w="3685"/>
            <w:gridCol w:w="3119"/>
            <w:gridCol w:w="3260"/>
          </w:tblGrid>
        </w:tblGridChange>
      </w:tblGrid>
      <w:tr>
        <w:trPr>
          <w:cantSplit w:val="0"/>
          <w:tblHeader w:val="0"/>
        </w:trPr>
        <w:tc>
          <w:tcPr/>
          <w:p w:rsidR="00000000" w:rsidDel="00000000" w:rsidP="00000000" w:rsidRDefault="00000000" w:rsidRPr="00000000" w14:paraId="000001C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C3">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C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C5">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D">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0">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3">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6">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7">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9">
            <w:pPr>
              <w:jc w:val="center"/>
              <w:rPr>
                <w:sz w:val="24"/>
                <w:szCs w:val="24"/>
              </w:rPr>
            </w:pPr>
            <w:r w:rsidDel="00000000" w:rsidR="00000000" w:rsidRPr="00000000">
              <w:rPr>
                <w:rtl w:val="0"/>
              </w:rPr>
            </w:r>
          </w:p>
        </w:tc>
      </w:tr>
    </w:tbl>
    <w:p w:rsidR="00000000" w:rsidDel="00000000" w:rsidP="00000000" w:rsidRDefault="00000000" w:rsidRPr="00000000" w14:paraId="000001DA">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B">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DC">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42"/>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D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E1">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E2">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E3">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EA">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EB">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EC">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D">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E">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F">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F0">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F1">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F2">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F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F4">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6"/>
          </w:tcPr>
          <w:p w:rsidR="00000000" w:rsidDel="00000000" w:rsidP="00000000" w:rsidRDefault="00000000" w:rsidRPr="00000000" w14:paraId="000001F6">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F7">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motivazione:_________________________________________</w:t>
            </w:r>
          </w:p>
          <w:p w:rsidR="00000000" w:rsidDel="00000000" w:rsidP="00000000" w:rsidRDefault="00000000" w:rsidRPr="00000000" w14:paraId="000001F8">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________________________________________________________________</w:t>
            </w:r>
          </w:p>
        </w:tc>
      </w:tr>
    </w:tbl>
    <w:p w:rsidR="00000000" w:rsidDel="00000000" w:rsidP="00000000" w:rsidRDefault="00000000" w:rsidRPr="00000000" w14:paraId="000001FE">
      <w:pPr>
        <w:pStyle w:val="Heading1"/>
        <w:spacing w:after="0" w:lineRule="auto"/>
        <w:rPr>
          <w:color w:val="000000"/>
        </w:rPr>
      </w:pPr>
      <w:r w:rsidDel="00000000" w:rsidR="00000000" w:rsidRPr="00000000">
        <w:rPr>
          <w:rtl w:val="0"/>
        </w:rPr>
      </w:r>
    </w:p>
    <w:p w:rsidR="00000000" w:rsidDel="00000000" w:rsidP="00000000" w:rsidRDefault="00000000" w:rsidRPr="00000000" w14:paraId="000001FF">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200">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43"/>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245"/>
        <w:tblGridChange w:id="0">
          <w:tblGrid>
            <w:gridCol w:w="4932"/>
            <w:gridCol w:w="5245"/>
          </w:tblGrid>
        </w:tblGridChange>
      </w:tblGrid>
      <w:tr>
        <w:trPr>
          <w:cantSplit w:val="0"/>
          <w:trHeight w:val="2481" w:hRule="atLeast"/>
          <w:tblHeader w:val="0"/>
        </w:trPr>
        <w:tc>
          <w:tcPr/>
          <w:p w:rsidR="00000000" w:rsidDel="00000000" w:rsidP="00000000" w:rsidRDefault="00000000" w:rsidRPr="00000000" w14:paraId="00000201">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02">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4">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5">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06">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07">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08">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09">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0A">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     </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0B">
            <w:pPr>
              <w:spacing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br w:type="textWrapping"/>
                </w:r>
              </w:sdtContent>
            </w:sdt>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0C">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D">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F">
            <w:pPr>
              <w:ind w:right="317"/>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10">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11">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12">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13">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44"/>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21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1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5"/>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17">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1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19">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1A">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1B">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1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D">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F">
            <w:pPr>
              <w:spacing w:after="80" w:lineRule="auto"/>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2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2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22">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23">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24">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25">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26">
      <w:pPr>
        <w:spacing w:after="0" w:before="120" w:lineRule="auto"/>
        <w:ind w:right="283"/>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27">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28">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29">
      <w:pPr>
        <w:spacing w:after="0" w:before="120" w:lineRule="auto"/>
        <w:rPr>
          <w:rFonts w:ascii="Tahoma" w:cs="Tahoma" w:eastAsia="Tahoma" w:hAnsi="Tahoma"/>
          <w:sz w:val="20"/>
          <w:szCs w:val="20"/>
        </w:rPr>
      </w:pPr>
      <w:r w:rsidDel="00000000" w:rsidR="00000000" w:rsidRPr="00000000">
        <w:rPr>
          <w:rtl w:val="0"/>
        </w:rPr>
      </w:r>
    </w:p>
    <w:tbl>
      <w:tblPr>
        <w:tblStyle w:val="Table46"/>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2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2B">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C">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D">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F">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2">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3">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5">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6">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8">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9">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B">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F">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1">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42">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3">
      <w:pPr>
        <w:pStyle w:val="Heading1"/>
        <w:pBdr>
          <w:bottom w:color="000000" w:space="0" w:sz="0" w:val="none"/>
        </w:pBdr>
        <w:ind w:left="68" w:firstLine="67.99999999999999"/>
        <w:rPr>
          <w:sz w:val="20"/>
          <w:szCs w:val="20"/>
        </w:rPr>
      </w:pPr>
      <w:r w:rsidDel="00000000" w:rsidR="00000000" w:rsidRPr="00000000">
        <w:rPr>
          <w:rtl w:val="0"/>
        </w:rPr>
      </w:r>
    </w:p>
    <w:sectPr>
      <w:footerReference r:id="rId17"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820971"/>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820971"/>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820971"/>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820971"/>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820971"/>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820971"/>
    <w:rPr>
      <w:rFonts w:ascii="Calibri" w:cs="Calibri" w:eastAsia="Calibri" w:hAnsi="Calibri"/>
      <w:lang w:eastAsia="it-IT"/>
    </w:rPr>
  </w:style>
  <w:style w:type="paragraph" w:styleId="Paragrafoelenco">
    <w:name w:val="List Paragraph"/>
    <w:basedOn w:val="Normale"/>
    <w:uiPriority w:val="34"/>
    <w:qFormat w:val="1"/>
    <w:rsid w:val="00820971"/>
    <w:pPr>
      <w:ind w:left="720"/>
      <w:contextualSpacing w:val="1"/>
    </w:pPr>
  </w:style>
  <w:style w:type="table" w:styleId="Grigliatabella1" w:customStyle="1">
    <w:name w:val="Griglia tabella1"/>
    <w:basedOn w:val="Tabellanormale"/>
    <w:next w:val="Grigliatabella"/>
    <w:uiPriority w:val="59"/>
    <w:rsid w:val="0082097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820971"/>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820971"/>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DF7374"/>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DF7374"/>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aic8bg00b@pec.istruzione.it" TargetMode="External"/><Relationship Id="rId10" Type="http://schemas.openxmlformats.org/officeDocument/2006/relationships/hyperlink" Target="mailto:saic8bg00b@istruzione.it" TargetMode="External"/><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cgonzagaeboli.edu.it/"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a5/z2RsLaR4iSdm9Q613mVmLYg==">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MghoLmdqZGd4czIIaC5namRneHMyCWguMzBqMHpsbDIJaC4yZXQ5MnAwMgloLjNkeTZ2a20yCGguZ2pkZ3hzOAByITFOX1FHXzViR2RiQmhtaksycVl1NEpnWTFpU2QzTzJt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2021-01-12T15:01:00Z</dcterms:created>
  <dc:creator>MIUR;raffaele.ciambrone@istruzione.it</dc:creator>
</cp:coreProperties>
</file>